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10031" w:type="dxa"/>
        <w:tblLayout w:type="fixed"/>
        <w:tblLook w:val="04A0" w:firstRow="1" w:lastRow="0" w:firstColumn="1" w:lastColumn="0" w:noHBand="0" w:noVBand="1"/>
      </w:tblPr>
      <w:tblGrid>
        <w:gridCol w:w="10031"/>
      </w:tblGrid>
      <w:tr w:rsidR="00906A39" w:rsidTr="00DD30BB">
        <w:tc>
          <w:tcPr>
            <w:tcW w:w="10031" w:type="dxa"/>
          </w:tcPr>
          <w:p w:rsidR="00906A39" w:rsidRDefault="00906A39" w:rsidP="00EA18A2">
            <w:pPr>
              <w:jc w:val="center"/>
              <w:rPr>
                <w:b/>
              </w:rPr>
            </w:pPr>
          </w:p>
          <w:p w:rsidR="00906A39" w:rsidRDefault="00211490" w:rsidP="00210A08">
            <w:pPr>
              <w:rPr>
                <w:b/>
                <w:sz w:val="40"/>
                <w:szCs w:val="40"/>
              </w:rPr>
            </w:pPr>
            <w:r>
              <w:rPr>
                <w:b/>
                <w:sz w:val="40"/>
                <w:szCs w:val="40"/>
              </w:rPr>
              <w:t>Referat</w:t>
            </w:r>
            <w:r w:rsidR="00C20223">
              <w:rPr>
                <w:b/>
                <w:sz w:val="40"/>
                <w:szCs w:val="40"/>
              </w:rPr>
              <w:t xml:space="preserve">, </w:t>
            </w:r>
            <w:r w:rsidR="00906A39">
              <w:rPr>
                <w:b/>
                <w:sz w:val="40"/>
                <w:szCs w:val="40"/>
              </w:rPr>
              <w:t>Redaktionsmøde Nyrenyt</w:t>
            </w:r>
          </w:p>
          <w:p w:rsidR="00210A08" w:rsidRPr="00E302F6" w:rsidRDefault="00210A08" w:rsidP="00210A08">
            <w:pPr>
              <w:rPr>
                <w:b/>
                <w:sz w:val="40"/>
                <w:szCs w:val="40"/>
              </w:rPr>
            </w:pPr>
          </w:p>
        </w:tc>
      </w:tr>
      <w:tr w:rsidR="00906A39" w:rsidTr="00EA18A2">
        <w:tc>
          <w:tcPr>
            <w:tcW w:w="10031" w:type="dxa"/>
          </w:tcPr>
          <w:p w:rsidR="00906A39" w:rsidRDefault="00906A39" w:rsidP="00EA18A2">
            <w:r w:rsidRPr="003A4D55">
              <w:rPr>
                <w:b/>
              </w:rPr>
              <w:t xml:space="preserve">Formål:  </w:t>
            </w:r>
            <w:r w:rsidR="00155113">
              <w:t>Redaktionsmøder for Nyrenyt afholdes med henblik på at planlægge kommende udgaver og evaluere på</w:t>
            </w:r>
            <w:r w:rsidR="00F9605D">
              <w:t xml:space="preserve"> tidligere udgaver</w:t>
            </w:r>
            <w:r w:rsidR="00210A08">
              <w:t xml:space="preserve">. </w:t>
            </w:r>
          </w:p>
          <w:p w:rsidR="00210A08" w:rsidRDefault="00210A08" w:rsidP="00EA18A2"/>
          <w:p w:rsidR="00210A08" w:rsidRPr="00155113" w:rsidRDefault="00210A08" w:rsidP="00EA18A2">
            <w:r>
              <w:t>Beslutninger og opgaver frem til næste møde noteres i referatet.</w:t>
            </w:r>
          </w:p>
          <w:p w:rsidR="00906A39" w:rsidRPr="008D23B2" w:rsidRDefault="00906A39" w:rsidP="00EA18A2">
            <w:pPr>
              <w:rPr>
                <w:i/>
                <w:sz w:val="24"/>
                <w:szCs w:val="24"/>
              </w:rPr>
            </w:pPr>
          </w:p>
        </w:tc>
      </w:tr>
      <w:tr w:rsidR="00906A39" w:rsidTr="00EA18A2">
        <w:tc>
          <w:tcPr>
            <w:tcW w:w="10031" w:type="dxa"/>
          </w:tcPr>
          <w:p w:rsidR="00906A39" w:rsidRDefault="00906A39" w:rsidP="00EA18A2">
            <w:pPr>
              <w:rPr>
                <w:b/>
              </w:rPr>
            </w:pPr>
            <w:r>
              <w:rPr>
                <w:b/>
              </w:rPr>
              <w:t>Tidspunkt og sted:</w:t>
            </w:r>
          </w:p>
          <w:p w:rsidR="00906A39" w:rsidRPr="00210A08" w:rsidRDefault="00906A39" w:rsidP="00EA18A2">
            <w:r>
              <w:t>Tirsdag d. 9. marts 2021</w:t>
            </w:r>
            <w:r w:rsidR="00210A08">
              <w:t>, k</w:t>
            </w:r>
            <w:r w:rsidR="00112C50">
              <w:t xml:space="preserve">l. 15.30 </w:t>
            </w:r>
          </w:p>
          <w:p w:rsidR="00857A3D" w:rsidRDefault="00210A08" w:rsidP="00EA18A2">
            <w:r>
              <w:t xml:space="preserve">Vi mødes på </w:t>
            </w:r>
            <w:r w:rsidR="00857A3D" w:rsidRPr="00155113">
              <w:t>Zoom –</w:t>
            </w:r>
            <w:r>
              <w:t xml:space="preserve"> I </w:t>
            </w:r>
            <w:r w:rsidR="00857A3D" w:rsidRPr="00155113">
              <w:t>modtage</w:t>
            </w:r>
            <w:r>
              <w:t>r</w:t>
            </w:r>
            <w:r w:rsidR="00857A3D" w:rsidRPr="00155113">
              <w:t xml:space="preserve"> link til zoom-mødet</w:t>
            </w:r>
          </w:p>
          <w:p w:rsidR="00155113" w:rsidRPr="00277D4E" w:rsidRDefault="00155113" w:rsidP="00EA18A2">
            <w:pPr>
              <w:rPr>
                <w:b/>
              </w:rPr>
            </w:pPr>
          </w:p>
        </w:tc>
      </w:tr>
      <w:tr w:rsidR="00906A39" w:rsidTr="00EA18A2">
        <w:tc>
          <w:tcPr>
            <w:tcW w:w="10031" w:type="dxa"/>
          </w:tcPr>
          <w:p w:rsidR="00906A39" w:rsidRDefault="00906A39" w:rsidP="00EA18A2">
            <w:pPr>
              <w:rPr>
                <w:b/>
              </w:rPr>
            </w:pPr>
            <w:r w:rsidRPr="0022256A">
              <w:rPr>
                <w:b/>
              </w:rPr>
              <w:t>Deltag</w:t>
            </w:r>
            <w:r>
              <w:rPr>
                <w:b/>
              </w:rPr>
              <w:t xml:space="preserve">ere: </w:t>
            </w:r>
          </w:p>
          <w:p w:rsidR="00155113" w:rsidRPr="00155113" w:rsidRDefault="00906A39" w:rsidP="00EA18A2">
            <w:r w:rsidRPr="00857A3D">
              <w:t>Malene Madsen</w:t>
            </w:r>
            <w:r w:rsidR="0022667C">
              <w:t xml:space="preserve">, </w:t>
            </w:r>
            <w:r w:rsidR="00155113" w:rsidRPr="00155113">
              <w:t>Gunner Nielsen</w:t>
            </w:r>
            <w:r w:rsidR="0022667C">
              <w:t xml:space="preserve">, </w:t>
            </w:r>
            <w:r w:rsidR="00155113" w:rsidRPr="007A71DF">
              <w:t>Michael Rosenkvist</w:t>
            </w:r>
            <w:r w:rsidR="00806AC4">
              <w:t>, Christinna Skipper Braun,</w:t>
            </w:r>
            <w:r w:rsidR="0022667C">
              <w:t xml:space="preserve"> Cille Kvartmann, </w:t>
            </w:r>
            <w:r w:rsidR="00155113" w:rsidRPr="00155113">
              <w:t>Maia Torste</w:t>
            </w:r>
            <w:r w:rsidR="0022667C">
              <w:t xml:space="preserve">nsson </w:t>
            </w:r>
          </w:p>
          <w:p w:rsidR="00906A39" w:rsidRDefault="00906A39" w:rsidP="00EA18A2">
            <w:pPr>
              <w:rPr>
                <w:b/>
              </w:rPr>
            </w:pPr>
          </w:p>
          <w:p w:rsidR="00906A39" w:rsidRDefault="00906A39" w:rsidP="00EA18A2">
            <w:pPr>
              <w:rPr>
                <w:b/>
              </w:rPr>
            </w:pPr>
            <w:r>
              <w:rPr>
                <w:b/>
              </w:rPr>
              <w:t>Afbud:</w:t>
            </w:r>
            <w:r w:rsidR="00806AC4">
              <w:t xml:space="preserve"> Stine Jacobsen</w:t>
            </w:r>
          </w:p>
          <w:p w:rsidR="00906A39" w:rsidRPr="00B629EC" w:rsidRDefault="00906A39" w:rsidP="00EA18A2">
            <w:pPr>
              <w:rPr>
                <w:b/>
                <w:i/>
              </w:rPr>
            </w:pPr>
          </w:p>
        </w:tc>
      </w:tr>
      <w:tr w:rsidR="00857A3D" w:rsidTr="00155113">
        <w:trPr>
          <w:trHeight w:val="300"/>
        </w:trPr>
        <w:tc>
          <w:tcPr>
            <w:tcW w:w="10031" w:type="dxa"/>
            <w:shd w:val="clear" w:color="auto" w:fill="C5E0B3" w:themeFill="accent6" w:themeFillTint="66"/>
          </w:tcPr>
          <w:p w:rsidR="00C20223" w:rsidRPr="004E42F1" w:rsidRDefault="00857A3D" w:rsidP="00155113">
            <w:pPr>
              <w:rPr>
                <w:b/>
              </w:rPr>
            </w:pPr>
            <w:r>
              <w:rPr>
                <w:b/>
              </w:rPr>
              <w:t>Dagsordenspunkt</w:t>
            </w:r>
            <w:r w:rsidR="00155113">
              <w:rPr>
                <w:b/>
              </w:rPr>
              <w:t>er</w:t>
            </w:r>
          </w:p>
        </w:tc>
      </w:tr>
      <w:tr w:rsidR="00906A39" w:rsidTr="00210A08">
        <w:trPr>
          <w:trHeight w:val="653"/>
        </w:trPr>
        <w:tc>
          <w:tcPr>
            <w:tcW w:w="10031" w:type="dxa"/>
          </w:tcPr>
          <w:p w:rsidR="00155113" w:rsidRDefault="00155113" w:rsidP="00155113">
            <w:pPr>
              <w:pStyle w:val="Listeafsnit"/>
            </w:pPr>
          </w:p>
          <w:p w:rsidR="00112C50" w:rsidRDefault="00112C50" w:rsidP="00112C50">
            <w:pPr>
              <w:pStyle w:val="Listeafsnit"/>
              <w:numPr>
                <w:ilvl w:val="0"/>
                <w:numId w:val="2"/>
              </w:numPr>
              <w:rPr>
                <w:b/>
              </w:rPr>
            </w:pPr>
            <w:r w:rsidRPr="00210A08">
              <w:rPr>
                <w:b/>
              </w:rPr>
              <w:t>Evaluering af Nyrenyt 1, 2021</w:t>
            </w:r>
          </w:p>
          <w:p w:rsidR="00793E8A" w:rsidRDefault="00793E8A" w:rsidP="00793E8A">
            <w:pPr>
              <w:ind w:left="360"/>
              <w:rPr>
                <w:b/>
              </w:rPr>
            </w:pPr>
          </w:p>
          <w:p w:rsidR="00274D7F" w:rsidRDefault="00EB2263" w:rsidP="009824E4">
            <w:r>
              <w:t xml:space="preserve">Generel tilfredshed med Nyrenyt, flot layout </w:t>
            </w:r>
            <w:r w:rsidR="00274D7F">
              <w:t xml:space="preserve">hele vejen </w:t>
            </w:r>
            <w:r>
              <w:t>gennem bladet.</w:t>
            </w:r>
            <w:r w:rsidR="004D19C8">
              <w:t xml:space="preserve"> Gode og relevante artikler.</w:t>
            </w:r>
          </w:p>
          <w:p w:rsidR="00274D7F" w:rsidRDefault="00274D7F" w:rsidP="009824E4">
            <w:r>
              <w:t>Der var særlige bemærkninger til:</w:t>
            </w:r>
          </w:p>
          <w:p w:rsidR="00EB2263" w:rsidRDefault="00EB2263" w:rsidP="00274D7F">
            <w:pPr>
              <w:pStyle w:val="Listeafsnit"/>
              <w:numPr>
                <w:ilvl w:val="0"/>
                <w:numId w:val="13"/>
              </w:numPr>
            </w:pPr>
            <w:r>
              <w:t xml:space="preserve">Kurser </w:t>
            </w:r>
            <w:r w:rsidR="00274D7F">
              <w:t>(side 12)</w:t>
            </w:r>
            <w:r w:rsidR="003D085F">
              <w:t xml:space="preserve"> </w:t>
            </w:r>
            <w:r>
              <w:t>fylder 1 side, og kurser tre måneder frem fra udgivelsesdatoen skal fylde mest. Husk fremadrettet at angive alder på ungekurserne – Maia skriver til Henrik.</w:t>
            </w:r>
          </w:p>
          <w:p w:rsidR="00EB2263" w:rsidRDefault="00274D7F" w:rsidP="00274D7F">
            <w:pPr>
              <w:pStyle w:val="Listeafsnit"/>
              <w:numPr>
                <w:ilvl w:val="0"/>
                <w:numId w:val="13"/>
              </w:numPr>
            </w:pPr>
            <w:r>
              <w:t>Nyrelinjen (side 14 og 15). Flot opsætning. Gerne en mere ensartet og specifik beskrivelse af dialyse. Lidt tvivl om hvordan teksten om Mette Villadsen opfattes af læseren. Da samme tekst ligger på nyre.dk/nyrelinjen gives feedbacken videre til Karen i sekretariatet, som er ansvarlig for nyrelinjen.</w:t>
            </w:r>
          </w:p>
          <w:p w:rsidR="00274D7F" w:rsidRDefault="00274D7F" w:rsidP="00274D7F">
            <w:pPr>
              <w:pStyle w:val="Listeafsnit"/>
              <w:numPr>
                <w:ilvl w:val="0"/>
                <w:numId w:val="13"/>
              </w:numPr>
            </w:pPr>
            <w:r>
              <w:t>Elefanten i rummet (side 16). Rigtig fin tekst. Det var svært at læse teksten i billedet.</w:t>
            </w:r>
          </w:p>
          <w:p w:rsidR="00274D7F" w:rsidRDefault="00274D7F" w:rsidP="00274D7F">
            <w:pPr>
              <w:pStyle w:val="Listeafsnit"/>
              <w:numPr>
                <w:ilvl w:val="0"/>
                <w:numId w:val="13"/>
              </w:numPr>
            </w:pPr>
            <w:r>
              <w:t>Annonce for Due-fonden (side 22). Der er ved at blive lavet en aftale for resten af året med en halv sides annonce. Vi skal huske at have plads til den.</w:t>
            </w:r>
          </w:p>
          <w:p w:rsidR="00274D7F" w:rsidRDefault="00274D7F" w:rsidP="00274D7F">
            <w:pPr>
              <w:pStyle w:val="Listeafsnit"/>
              <w:numPr>
                <w:ilvl w:val="0"/>
                <w:numId w:val="13"/>
              </w:numPr>
            </w:pPr>
            <w:r>
              <w:t>Kontaktoplysninger (side 23). Husk at alle navne skal markeres med fed. Malene og Jan Rishaves navn stod ikke med fed.</w:t>
            </w:r>
          </w:p>
          <w:p w:rsidR="00274D7F" w:rsidRDefault="00274D7F" w:rsidP="00274D7F">
            <w:pPr>
              <w:pStyle w:val="Listeafsnit"/>
              <w:numPr>
                <w:ilvl w:val="0"/>
                <w:numId w:val="13"/>
              </w:numPr>
            </w:pPr>
            <w:r>
              <w:t>Bagsiden. Orientering om at den oprindelige bagside med ”farvel til Grønbæk” blev ændret, da det måske i stedet bliver et på gensyn.</w:t>
            </w:r>
          </w:p>
          <w:p w:rsidR="004D19C8" w:rsidRDefault="004D19C8" w:rsidP="004D19C8"/>
          <w:p w:rsidR="004D19C8" w:rsidRDefault="004D19C8" w:rsidP="004D19C8">
            <w:r>
              <w:t>Teasere fra bladet? Det blev drøftet hvorvidt der skal udgives teasere fra bladet, særligt interessante artikler, der skal virke som appetitvækker for at blive medlem så man kan modtage Nyrenyt. Det blev besluttet at der kan lægges en artikel ud, som er låst men hvor man kan læse første del af artiklen ligesom det gøres i dagbladene. Første artikel – Elefanten i rummet.</w:t>
            </w:r>
          </w:p>
          <w:p w:rsidR="003D085F" w:rsidRDefault="003D085F" w:rsidP="004D19C8"/>
          <w:p w:rsidR="003D085F" w:rsidRPr="00122997" w:rsidRDefault="003D085F" w:rsidP="004D19C8">
            <w:r>
              <w:t>Det blev aftalt, at Cille sender en pdf af Nyrenyt til redaktionen lige før udgivelse, så redaktionen kan nå at læse bladet igennem inden redaktionsmødet.</w:t>
            </w:r>
            <w:bookmarkStart w:id="0" w:name="_GoBack"/>
            <w:bookmarkEnd w:id="0"/>
          </w:p>
        </w:tc>
      </w:tr>
      <w:tr w:rsidR="00210A08" w:rsidTr="00210A08">
        <w:trPr>
          <w:trHeight w:val="3399"/>
        </w:trPr>
        <w:tc>
          <w:tcPr>
            <w:tcW w:w="10031" w:type="dxa"/>
          </w:tcPr>
          <w:p w:rsidR="00210A08" w:rsidRPr="00210A08" w:rsidRDefault="00210A08" w:rsidP="00210A08">
            <w:pPr>
              <w:pStyle w:val="Listeafsnit"/>
              <w:numPr>
                <w:ilvl w:val="0"/>
                <w:numId w:val="2"/>
              </w:numPr>
              <w:rPr>
                <w:b/>
              </w:rPr>
            </w:pPr>
            <w:r w:rsidRPr="00210A08">
              <w:rPr>
                <w:b/>
              </w:rPr>
              <w:lastRenderedPageBreak/>
              <w:t>Drøftelse af indhold til Nyrenyt, 2, 2021 –</w:t>
            </w:r>
            <w:r w:rsidR="008C20B4">
              <w:rPr>
                <w:b/>
              </w:rPr>
              <w:t xml:space="preserve"> cirka</w:t>
            </w:r>
            <w:r w:rsidRPr="00210A08">
              <w:rPr>
                <w:b/>
              </w:rPr>
              <w:t xml:space="preserve"> </w:t>
            </w:r>
            <w:r w:rsidRPr="008C20B4">
              <w:rPr>
                <w:b/>
                <w:u w:val="single"/>
              </w:rPr>
              <w:t>9 sider</w:t>
            </w:r>
            <w:r w:rsidRPr="00210A08">
              <w:rPr>
                <w:b/>
              </w:rPr>
              <w:t xml:space="preserve"> skal udfyldes</w:t>
            </w:r>
            <w:r w:rsidR="008C20B4">
              <w:rPr>
                <w:b/>
              </w:rPr>
              <w:t>, se forslag nedenfor:</w:t>
            </w:r>
          </w:p>
          <w:p w:rsidR="00210A08" w:rsidRPr="00210A08" w:rsidRDefault="00210A08" w:rsidP="00210A08">
            <w:pPr>
              <w:pStyle w:val="Listeafsnit"/>
              <w:numPr>
                <w:ilvl w:val="1"/>
                <w:numId w:val="2"/>
              </w:numPr>
              <w:ind w:left="1440" w:hanging="360"/>
              <w:rPr>
                <w:b/>
              </w:rPr>
            </w:pPr>
            <w:r w:rsidRPr="00210A08">
              <w:rPr>
                <w:b/>
              </w:rPr>
              <w:t>Leder (faste sider)</w:t>
            </w:r>
          </w:p>
          <w:p w:rsidR="00210A08" w:rsidRPr="00210A08" w:rsidRDefault="00210A08" w:rsidP="00210A08">
            <w:pPr>
              <w:pStyle w:val="Listeafsnit"/>
              <w:numPr>
                <w:ilvl w:val="1"/>
                <w:numId w:val="2"/>
              </w:numPr>
              <w:ind w:left="1440" w:hanging="360"/>
              <w:rPr>
                <w:b/>
              </w:rPr>
            </w:pPr>
            <w:r w:rsidRPr="00210A08">
              <w:rPr>
                <w:b/>
              </w:rPr>
              <w:t xml:space="preserve">Kort nyt – </w:t>
            </w:r>
            <w:r w:rsidRPr="00DC5E8E">
              <w:rPr>
                <w:b/>
              </w:rPr>
              <w:t>eventuelt dato og frist for tilmelding til la</w:t>
            </w:r>
            <w:r w:rsidR="00C7167C" w:rsidRPr="00DC5E8E">
              <w:rPr>
                <w:b/>
              </w:rPr>
              <w:t xml:space="preserve">ndsmøde, NNS-konference i Norge, AUH dks bedste hospital </w:t>
            </w:r>
            <w:r w:rsidRPr="00DC5E8E">
              <w:rPr>
                <w:b/>
              </w:rPr>
              <w:t>(</w:t>
            </w:r>
            <w:r w:rsidRPr="00210A08">
              <w:rPr>
                <w:b/>
              </w:rPr>
              <w:t>faste sider)</w:t>
            </w:r>
          </w:p>
          <w:p w:rsidR="00210A08" w:rsidRPr="00210A08" w:rsidRDefault="00210A08" w:rsidP="00210A08">
            <w:pPr>
              <w:pStyle w:val="Listeafsnit"/>
              <w:numPr>
                <w:ilvl w:val="1"/>
                <w:numId w:val="2"/>
              </w:numPr>
              <w:ind w:left="1440" w:hanging="360"/>
              <w:rPr>
                <w:b/>
              </w:rPr>
            </w:pPr>
            <w:r w:rsidRPr="00210A08">
              <w:rPr>
                <w:b/>
              </w:rPr>
              <w:t>Tandartikel RH 1 side (færdig)</w:t>
            </w:r>
          </w:p>
          <w:p w:rsidR="00210A08" w:rsidRPr="00210A08" w:rsidRDefault="00210A08" w:rsidP="00210A08">
            <w:pPr>
              <w:pStyle w:val="Listeafsnit"/>
              <w:numPr>
                <w:ilvl w:val="1"/>
                <w:numId w:val="2"/>
              </w:numPr>
              <w:ind w:left="1440" w:hanging="360"/>
              <w:rPr>
                <w:b/>
              </w:rPr>
            </w:pPr>
            <w:r w:rsidRPr="00210A08">
              <w:rPr>
                <w:b/>
              </w:rPr>
              <w:t>Peter Rossing/Bo Feldt – Diabetesmedicin til nyrepatienter 2 sider</w:t>
            </w:r>
            <w:r w:rsidR="00E07816">
              <w:rPr>
                <w:b/>
              </w:rPr>
              <w:t>… Michael</w:t>
            </w:r>
          </w:p>
          <w:p w:rsidR="00210A08" w:rsidRPr="00210A08" w:rsidRDefault="00210A08" w:rsidP="00210A08">
            <w:pPr>
              <w:pStyle w:val="Listeafsnit"/>
              <w:numPr>
                <w:ilvl w:val="1"/>
                <w:numId w:val="2"/>
              </w:numPr>
              <w:ind w:left="1440" w:hanging="360"/>
              <w:rPr>
                <w:b/>
              </w:rPr>
            </w:pPr>
            <w:r w:rsidRPr="00210A08">
              <w:rPr>
                <w:b/>
              </w:rPr>
              <w:t>U</w:t>
            </w:r>
            <w:r w:rsidR="007A71DF">
              <w:rPr>
                <w:b/>
              </w:rPr>
              <w:t>nge – Ung i en coronatid</w:t>
            </w:r>
            <w:r w:rsidRPr="00210A08">
              <w:rPr>
                <w:b/>
              </w:rPr>
              <w:t xml:space="preserve"> 1 side</w:t>
            </w:r>
            <w:r w:rsidR="00E07816">
              <w:rPr>
                <w:b/>
              </w:rPr>
              <w:t>… Maia (Henrik tovholder)</w:t>
            </w:r>
          </w:p>
          <w:p w:rsidR="00210A08" w:rsidRPr="00210A08" w:rsidRDefault="00210A08" w:rsidP="00210A08">
            <w:pPr>
              <w:pStyle w:val="Listeafsnit"/>
              <w:numPr>
                <w:ilvl w:val="1"/>
                <w:numId w:val="2"/>
              </w:numPr>
              <w:ind w:left="1440" w:hanging="360"/>
              <w:rPr>
                <w:b/>
              </w:rPr>
            </w:pPr>
            <w:r w:rsidRPr="00210A08">
              <w:rPr>
                <w:b/>
              </w:rPr>
              <w:t>Håndtering af Nyresygdom – hvad kan jeg selv håndt</w:t>
            </w:r>
            <w:r w:rsidR="007A71DF">
              <w:rPr>
                <w:b/>
              </w:rPr>
              <w:t>ere</w:t>
            </w:r>
            <w:r w:rsidRPr="00210A08">
              <w:rPr>
                <w:b/>
              </w:rPr>
              <w:t xml:space="preserve"> 1 side (Malene)</w:t>
            </w:r>
          </w:p>
          <w:p w:rsidR="00DC5E8E" w:rsidRDefault="00210A08" w:rsidP="001F4EEF">
            <w:pPr>
              <w:pStyle w:val="Listeafsnit"/>
              <w:numPr>
                <w:ilvl w:val="1"/>
                <w:numId w:val="2"/>
              </w:numPr>
              <w:ind w:left="1440" w:hanging="360"/>
              <w:rPr>
                <w:b/>
              </w:rPr>
            </w:pPr>
            <w:r w:rsidRPr="00DC5E8E">
              <w:rPr>
                <w:b/>
              </w:rPr>
              <w:t>Campingferie i DK – herunder en patienthistorie om ferie (Stine) 2 sider</w:t>
            </w:r>
          </w:p>
          <w:p w:rsidR="00210A08" w:rsidRPr="00DC5E8E" w:rsidRDefault="00210A08" w:rsidP="001F4EEF">
            <w:pPr>
              <w:pStyle w:val="Listeafsnit"/>
              <w:numPr>
                <w:ilvl w:val="1"/>
                <w:numId w:val="2"/>
              </w:numPr>
              <w:ind w:left="1440" w:hanging="360"/>
              <w:rPr>
                <w:b/>
              </w:rPr>
            </w:pPr>
            <w:r w:rsidRPr="00DC5E8E">
              <w:rPr>
                <w:b/>
              </w:rPr>
              <w:t>Hvad laver forskningspanelet? (Lisbeth spørges)</w:t>
            </w:r>
            <w:r w:rsidR="000D3C4A" w:rsidRPr="00DC5E8E">
              <w:rPr>
                <w:b/>
              </w:rPr>
              <w:t xml:space="preserve"> </w:t>
            </w:r>
          </w:p>
          <w:p w:rsidR="00210A08" w:rsidRPr="00210A08" w:rsidRDefault="00210A08" w:rsidP="00210A08">
            <w:pPr>
              <w:pStyle w:val="Listeafsnit"/>
              <w:numPr>
                <w:ilvl w:val="1"/>
                <w:numId w:val="2"/>
              </w:numPr>
              <w:ind w:left="1440" w:hanging="360"/>
              <w:rPr>
                <w:b/>
              </w:rPr>
            </w:pPr>
            <w:r w:rsidRPr="00210A08">
              <w:rPr>
                <w:b/>
              </w:rPr>
              <w:t>Lortemorten (færdig – skal redigeres ned)</w:t>
            </w:r>
          </w:p>
          <w:p w:rsidR="00210A08" w:rsidRDefault="00210A08" w:rsidP="00210A08">
            <w:pPr>
              <w:pStyle w:val="Listeafsnit"/>
              <w:numPr>
                <w:ilvl w:val="1"/>
                <w:numId w:val="2"/>
              </w:numPr>
              <w:ind w:left="1440" w:hanging="360"/>
              <w:rPr>
                <w:b/>
              </w:rPr>
            </w:pPr>
            <w:r w:rsidRPr="00210A08">
              <w:rPr>
                <w:b/>
              </w:rPr>
              <w:t>Emmas artikel om cystenyrer – status? September</w:t>
            </w:r>
            <w:r w:rsidR="009824E4">
              <w:rPr>
                <w:b/>
              </w:rPr>
              <w:t xml:space="preserve"> – Christina, 1 side med billede. SEPTEMBER</w:t>
            </w:r>
          </w:p>
          <w:p w:rsidR="00400921" w:rsidRDefault="00400921" w:rsidP="00400921">
            <w:pPr>
              <w:rPr>
                <w:b/>
              </w:rPr>
            </w:pPr>
          </w:p>
          <w:p w:rsidR="00400921" w:rsidRDefault="00400921" w:rsidP="00400921">
            <w:pPr>
              <w:rPr>
                <w:b/>
              </w:rPr>
            </w:pPr>
          </w:p>
          <w:p w:rsidR="00400921" w:rsidRPr="00400921" w:rsidRDefault="00400921" w:rsidP="00400921">
            <w:r>
              <w:t>Følgende indhold blev aftalt</w:t>
            </w:r>
            <w:r w:rsidRPr="00400921">
              <w:t>, se også layoutplan for placering af historierne</w:t>
            </w:r>
          </w:p>
          <w:p w:rsidR="00400921" w:rsidRPr="00400921" w:rsidRDefault="00400921" w:rsidP="00400921">
            <w:pPr>
              <w:pStyle w:val="Listeafsnit"/>
              <w:numPr>
                <w:ilvl w:val="0"/>
                <w:numId w:val="14"/>
              </w:numPr>
            </w:pPr>
            <w:r w:rsidRPr="00400921">
              <w:t>Leder (faste sider)</w:t>
            </w:r>
            <w:r>
              <w:t xml:space="preserve"> – Malene og Karen Marie har en leder hver. 2x½ side</w:t>
            </w:r>
          </w:p>
          <w:p w:rsidR="00400921" w:rsidRPr="00400921" w:rsidRDefault="00400921" w:rsidP="00400921">
            <w:pPr>
              <w:pStyle w:val="Listeafsnit"/>
              <w:numPr>
                <w:ilvl w:val="0"/>
                <w:numId w:val="14"/>
              </w:numPr>
            </w:pPr>
            <w:r w:rsidRPr="00400921">
              <w:t xml:space="preserve">Kort nyt – </w:t>
            </w:r>
            <w:r>
              <w:t>D</w:t>
            </w:r>
            <w:r w:rsidRPr="00400921">
              <w:t>onor-udvalg</w:t>
            </w:r>
            <w:r>
              <w:t xml:space="preserve"> skriver</w:t>
            </w:r>
            <w:r w:rsidRPr="00400921">
              <w:t xml:space="preserve"> hyldest til donorer 2020</w:t>
            </w:r>
            <w:r>
              <w:t>, Rønne historie dialyse i 20 år, efterlysning af fotografer.</w:t>
            </w:r>
          </w:p>
          <w:p w:rsidR="00400921" w:rsidRPr="00400921" w:rsidRDefault="00400921" w:rsidP="00400921">
            <w:pPr>
              <w:pStyle w:val="Listeafsnit"/>
              <w:numPr>
                <w:ilvl w:val="0"/>
                <w:numId w:val="14"/>
              </w:numPr>
            </w:pPr>
            <w:r>
              <w:t>Tandartikel RH 2 sider</w:t>
            </w:r>
            <w:r w:rsidR="00F73B42">
              <w:t xml:space="preserve"> </w:t>
            </w:r>
            <w:r w:rsidRPr="00400921">
              <w:t>(færdig)</w:t>
            </w:r>
          </w:p>
          <w:p w:rsidR="00400921" w:rsidRPr="00400921" w:rsidRDefault="00400921" w:rsidP="00400921">
            <w:pPr>
              <w:pStyle w:val="Listeafsnit"/>
              <w:numPr>
                <w:ilvl w:val="0"/>
                <w:numId w:val="14"/>
              </w:numPr>
            </w:pPr>
            <w:r w:rsidRPr="00400921">
              <w:t>Peter Rossing/Bo Feldt – Diabetesm</w:t>
            </w:r>
            <w:r>
              <w:t>edicin til nyrepatienter 2 sider</w:t>
            </w:r>
            <w:r w:rsidRPr="00400921">
              <w:t xml:space="preserve"> </w:t>
            </w:r>
            <w:r>
              <w:t>(</w:t>
            </w:r>
            <w:r w:rsidRPr="00400921">
              <w:t>Michael</w:t>
            </w:r>
            <w:r>
              <w:t>)</w:t>
            </w:r>
          </w:p>
          <w:p w:rsidR="00400921" w:rsidRPr="00400921" w:rsidRDefault="00400921" w:rsidP="00400921">
            <w:pPr>
              <w:pStyle w:val="Listeafsnit"/>
              <w:numPr>
                <w:ilvl w:val="0"/>
                <w:numId w:val="14"/>
              </w:numPr>
            </w:pPr>
            <w:r w:rsidRPr="00400921">
              <w:t>Unge – Ung i en coronatid</w:t>
            </w:r>
            <w:r w:rsidR="00F73B42">
              <w:t xml:space="preserve"> 1 side (</w:t>
            </w:r>
            <w:r w:rsidRPr="00400921">
              <w:t>Maia (Henrik tovholder)</w:t>
            </w:r>
            <w:r w:rsidR="00F73B42">
              <w:t>)</w:t>
            </w:r>
          </w:p>
          <w:p w:rsidR="00400921" w:rsidRPr="00400921" w:rsidRDefault="00400921" w:rsidP="00400921">
            <w:pPr>
              <w:pStyle w:val="Listeafsnit"/>
              <w:numPr>
                <w:ilvl w:val="0"/>
                <w:numId w:val="14"/>
              </w:numPr>
            </w:pPr>
            <w:r w:rsidRPr="00400921">
              <w:t>Håndtering af Nyresygdom – hvad kan jeg selv håndtere 1 side (Malene)</w:t>
            </w:r>
          </w:p>
          <w:p w:rsidR="00400921" w:rsidRPr="00400921" w:rsidRDefault="00400921" w:rsidP="00400921">
            <w:pPr>
              <w:pStyle w:val="Listeafsnit"/>
              <w:numPr>
                <w:ilvl w:val="0"/>
                <w:numId w:val="14"/>
              </w:numPr>
            </w:pPr>
            <w:r w:rsidRPr="00400921">
              <w:t>Campingferie i DK – herunder en patienthistorie om ferie (</w:t>
            </w:r>
            <w:r w:rsidR="00F73B42">
              <w:t xml:space="preserve">Gunner og </w:t>
            </w:r>
            <w:r w:rsidRPr="00400921">
              <w:t>Stine)</w:t>
            </w:r>
            <w:r w:rsidR="00F73B42">
              <w:t>.</w:t>
            </w:r>
            <w:r w:rsidRPr="00400921">
              <w:t xml:space="preserve"> </w:t>
            </w:r>
            <w:r w:rsidR="00F73B42">
              <w:t xml:space="preserve">1 side om Camping/ferie i </w:t>
            </w:r>
            <w:r w:rsidRPr="00400921">
              <w:t xml:space="preserve">Skallerup og </w:t>
            </w:r>
            <w:r w:rsidR="00F73B42">
              <w:t xml:space="preserve">Fanø evt. flere campingpladser hvor </w:t>
            </w:r>
            <w:r w:rsidRPr="00400921">
              <w:t>p-dialyse og nx</w:t>
            </w:r>
            <w:r w:rsidR="00F73B42">
              <w:t>t</w:t>
            </w:r>
            <w:r w:rsidRPr="00400921">
              <w:t xml:space="preserve">stage </w:t>
            </w:r>
            <w:r w:rsidR="00F73B42">
              <w:t>er muligt (</w:t>
            </w:r>
            <w:r w:rsidRPr="00400921">
              <w:t>Gunner</w:t>
            </w:r>
            <w:r w:rsidR="00F73B42">
              <w:t>). 1 side patienthistorie om at holde campingferie med nxtstage (Stine).</w:t>
            </w:r>
          </w:p>
          <w:p w:rsidR="00400921" w:rsidRPr="00400921" w:rsidRDefault="00400921" w:rsidP="00400921">
            <w:pPr>
              <w:pStyle w:val="Listeafsnit"/>
              <w:numPr>
                <w:ilvl w:val="0"/>
                <w:numId w:val="14"/>
              </w:numPr>
            </w:pPr>
            <w:r w:rsidRPr="00400921">
              <w:t xml:space="preserve">Hvad laver forskningspanelet? (Lisbeth spørges) </w:t>
            </w:r>
            <w:r>
              <w:t>Flyttes til september</w:t>
            </w:r>
            <w:r w:rsidR="00F73B42">
              <w:t>.</w:t>
            </w:r>
          </w:p>
          <w:p w:rsidR="00400921" w:rsidRPr="00400921" w:rsidRDefault="00400921" w:rsidP="00400921">
            <w:pPr>
              <w:pStyle w:val="Listeafsnit"/>
              <w:numPr>
                <w:ilvl w:val="0"/>
                <w:numId w:val="14"/>
              </w:numPr>
            </w:pPr>
            <w:r w:rsidRPr="00400921">
              <w:t>Lortemo</w:t>
            </w:r>
            <w:r>
              <w:t>rten 2 sider (færdig</w:t>
            </w:r>
            <w:r w:rsidRPr="00400921">
              <w:t>)</w:t>
            </w:r>
          </w:p>
          <w:p w:rsidR="00400921" w:rsidRPr="00400921" w:rsidRDefault="00400921" w:rsidP="00400921">
            <w:pPr>
              <w:pStyle w:val="Listeafsnit"/>
              <w:numPr>
                <w:ilvl w:val="0"/>
                <w:numId w:val="14"/>
              </w:numPr>
            </w:pPr>
            <w:r w:rsidRPr="00400921">
              <w:t>Emmas artikel o</w:t>
            </w:r>
            <w:r>
              <w:t>m cystenyrer – status? Flyttes til september og Christinna bliver ansvarlig for at interviewe Julie og skrive artiklen i stedet for Emma</w:t>
            </w:r>
          </w:p>
          <w:p w:rsidR="00400921" w:rsidRPr="00400921" w:rsidRDefault="00400921" w:rsidP="00400921">
            <w:pPr>
              <w:rPr>
                <w:b/>
              </w:rPr>
            </w:pPr>
          </w:p>
          <w:p w:rsidR="000D1E2B" w:rsidRDefault="00F73B42" w:rsidP="000D1E2B">
            <w:r>
              <w:t xml:space="preserve">Andet: </w:t>
            </w:r>
          </w:p>
          <w:p w:rsidR="00F73B42" w:rsidRDefault="00F73B42" w:rsidP="00F73B42">
            <w:pPr>
              <w:pStyle w:val="Listeafsnit"/>
              <w:numPr>
                <w:ilvl w:val="0"/>
                <w:numId w:val="13"/>
              </w:numPr>
            </w:pPr>
            <w:r>
              <w:t xml:space="preserve">Socialrådgiveren har ordet – emne: mulighed for psykologhjælp, hjælp fra kredse eller nyrelinjen. </w:t>
            </w:r>
          </w:p>
          <w:p w:rsidR="00F73B42" w:rsidRDefault="00F73B42" w:rsidP="00F73B42">
            <w:pPr>
              <w:pStyle w:val="Listeafsnit"/>
              <w:numPr>
                <w:ilvl w:val="0"/>
                <w:numId w:val="13"/>
              </w:numPr>
            </w:pPr>
            <w:r>
              <w:t>Due Jensen Fonden og reklame for lotteri deler 1 side</w:t>
            </w:r>
          </w:p>
          <w:p w:rsidR="00F73B42" w:rsidRPr="00F73B42" w:rsidRDefault="00F73B42" w:rsidP="00F73B42">
            <w:pPr>
              <w:pStyle w:val="Listeafsnit"/>
              <w:numPr>
                <w:ilvl w:val="0"/>
                <w:numId w:val="13"/>
              </w:numPr>
            </w:pPr>
            <w:r>
              <w:t>Bagside: lotteri eller drugstars</w:t>
            </w:r>
          </w:p>
          <w:p w:rsidR="000D1E2B" w:rsidRPr="000D1E2B" w:rsidRDefault="000D1E2B" w:rsidP="000D1E2B">
            <w:pPr>
              <w:rPr>
                <w:b/>
              </w:rPr>
            </w:pPr>
          </w:p>
          <w:p w:rsidR="00210A08" w:rsidRDefault="00210A08" w:rsidP="00F73B42"/>
        </w:tc>
      </w:tr>
      <w:tr w:rsidR="00210A08" w:rsidTr="00210A08">
        <w:trPr>
          <w:trHeight w:val="1825"/>
        </w:trPr>
        <w:tc>
          <w:tcPr>
            <w:tcW w:w="10031" w:type="dxa"/>
          </w:tcPr>
          <w:p w:rsidR="00210A08" w:rsidRPr="00210A08" w:rsidRDefault="00210A08" w:rsidP="00210A08">
            <w:pPr>
              <w:pStyle w:val="Listeafsnit"/>
              <w:numPr>
                <w:ilvl w:val="0"/>
                <w:numId w:val="2"/>
              </w:numPr>
              <w:rPr>
                <w:b/>
              </w:rPr>
            </w:pPr>
            <w:r w:rsidRPr="00210A08">
              <w:rPr>
                <w:b/>
              </w:rPr>
              <w:t xml:space="preserve">September-nummeret om blodtryk. </w:t>
            </w:r>
          </w:p>
          <w:p w:rsidR="00210A08" w:rsidRPr="00210A08" w:rsidRDefault="00210A08" w:rsidP="00210A08">
            <w:pPr>
              <w:pStyle w:val="Listeafsnit"/>
              <w:numPr>
                <w:ilvl w:val="0"/>
                <w:numId w:val="9"/>
              </w:numPr>
              <w:rPr>
                <w:b/>
              </w:rPr>
            </w:pPr>
            <w:r w:rsidRPr="00210A08">
              <w:rPr>
                <w:b/>
              </w:rPr>
              <w:t>Sommerferieproblematik – vi skal have fat i lægerne tidligt!</w:t>
            </w:r>
          </w:p>
          <w:p w:rsidR="00210A08" w:rsidRPr="00210A08" w:rsidRDefault="00210A08" w:rsidP="00210A08">
            <w:pPr>
              <w:pStyle w:val="Listeafsnit"/>
              <w:numPr>
                <w:ilvl w:val="0"/>
                <w:numId w:val="10"/>
              </w:numPr>
              <w:rPr>
                <w:b/>
              </w:rPr>
            </w:pPr>
            <w:r w:rsidRPr="00210A08">
              <w:rPr>
                <w:b/>
              </w:rPr>
              <w:t xml:space="preserve">Blodtryk </w:t>
            </w:r>
            <w:r w:rsidR="00C91C0F">
              <w:rPr>
                <w:b/>
              </w:rPr>
              <w:t>–</w:t>
            </w:r>
            <w:r w:rsidRPr="00210A08">
              <w:rPr>
                <w:b/>
              </w:rPr>
              <w:t xml:space="preserve"> </w:t>
            </w:r>
            <w:r w:rsidR="00A218FA">
              <w:rPr>
                <w:b/>
              </w:rPr>
              <w:t>Ved et tidligere møde aftale vi</w:t>
            </w:r>
            <w:r w:rsidR="00C91C0F">
              <w:rPr>
                <w:b/>
              </w:rPr>
              <w:t xml:space="preserve"> at </w:t>
            </w:r>
            <w:r w:rsidRPr="00210A08">
              <w:rPr>
                <w:b/>
              </w:rPr>
              <w:t>Gunner spørger om Nordjysk læge, Thomas Guldager Laur</w:t>
            </w:r>
            <w:r w:rsidR="00E55883">
              <w:rPr>
                <w:b/>
              </w:rPr>
              <w:t>id</w:t>
            </w:r>
            <w:r w:rsidR="00A218FA">
              <w:rPr>
                <w:b/>
              </w:rPr>
              <w:t>sen, vil skrive om dette emne. Hvad er s</w:t>
            </w:r>
            <w:r w:rsidR="00E55883">
              <w:rPr>
                <w:b/>
              </w:rPr>
              <w:t>tatus?</w:t>
            </w:r>
            <w:r w:rsidR="000D3C4A">
              <w:rPr>
                <w:b/>
              </w:rPr>
              <w:t xml:space="preserve"> </w:t>
            </w:r>
          </w:p>
          <w:p w:rsidR="00210A08" w:rsidRPr="00EB2263" w:rsidRDefault="00210A08" w:rsidP="00210A08">
            <w:pPr>
              <w:pStyle w:val="Listeafsnit"/>
              <w:numPr>
                <w:ilvl w:val="0"/>
                <w:numId w:val="10"/>
              </w:numPr>
            </w:pPr>
            <w:r w:rsidRPr="00210A08">
              <w:rPr>
                <w:b/>
              </w:rPr>
              <w:t>Hjertesygdom i forbi</w:t>
            </w:r>
            <w:r w:rsidR="00E55883">
              <w:rPr>
                <w:b/>
              </w:rPr>
              <w:t xml:space="preserve">ndelse med nyresygdom. </w:t>
            </w:r>
          </w:p>
          <w:p w:rsidR="00EB2263" w:rsidRDefault="00EB2263" w:rsidP="00EB2263"/>
          <w:p w:rsidR="00EB2263" w:rsidRDefault="00EB2263" w:rsidP="00EB2263">
            <w:r>
              <w:t xml:space="preserve">Følgende blev </w:t>
            </w:r>
            <w:r w:rsidR="00F73B42">
              <w:t xml:space="preserve">aftalt </w:t>
            </w:r>
            <w:r>
              <w:t>til september-udgaven</w:t>
            </w:r>
            <w:r w:rsidR="00F73B42">
              <w:t xml:space="preserve"> </w:t>
            </w:r>
          </w:p>
          <w:p w:rsidR="00F73B42" w:rsidRPr="00F73B42" w:rsidRDefault="00F73B42" w:rsidP="00F73B42">
            <w:pPr>
              <w:pStyle w:val="Listeafsnit"/>
              <w:numPr>
                <w:ilvl w:val="0"/>
                <w:numId w:val="10"/>
              </w:numPr>
            </w:pPr>
            <w:r w:rsidRPr="00F73B42">
              <w:t xml:space="preserve">Blodtryk – </w:t>
            </w:r>
            <w:r>
              <w:t>Gunner har taget kontakt til</w:t>
            </w:r>
            <w:r w:rsidRPr="00F73B42">
              <w:t xml:space="preserve"> Petra Rössel i stedet for Thomas.</w:t>
            </w:r>
            <w:r>
              <w:t xml:space="preserve"> Artikel forventet færdig i marts-april måned. </w:t>
            </w:r>
            <w:r w:rsidRPr="00F73B42">
              <w:t>1 side</w:t>
            </w:r>
            <w:r>
              <w:t>. (Gunner)</w:t>
            </w:r>
            <w:r w:rsidR="00040910">
              <w:t>.</w:t>
            </w:r>
          </w:p>
          <w:p w:rsidR="00F73B42" w:rsidRPr="00F73B42" w:rsidRDefault="00F73B42" w:rsidP="00F73B42">
            <w:pPr>
              <w:pStyle w:val="Listeafsnit"/>
              <w:numPr>
                <w:ilvl w:val="0"/>
                <w:numId w:val="10"/>
              </w:numPr>
            </w:pPr>
            <w:r w:rsidRPr="00F73B42">
              <w:t xml:space="preserve">Hjertesygdom i forbindelse med nyresygdom. Forslag om læge Henrik Birn, kontaktes inden juni. </w:t>
            </w:r>
            <w:r w:rsidR="00040910" w:rsidRPr="00F73B42">
              <w:t>1 side</w:t>
            </w:r>
            <w:r w:rsidR="00040910">
              <w:t>.</w:t>
            </w:r>
            <w:r w:rsidR="00040910" w:rsidRPr="00F73B42">
              <w:t xml:space="preserve"> </w:t>
            </w:r>
            <w:r w:rsidRPr="00F73B42">
              <w:t>(Michael)</w:t>
            </w:r>
            <w:r w:rsidR="00040910">
              <w:t>.</w:t>
            </w:r>
            <w:r w:rsidRPr="00F73B42">
              <w:t xml:space="preserve"> </w:t>
            </w:r>
          </w:p>
          <w:p w:rsidR="00575C93" w:rsidRPr="00F73B42" w:rsidRDefault="00575C93" w:rsidP="00210A08">
            <w:pPr>
              <w:pStyle w:val="Listeafsnit"/>
              <w:numPr>
                <w:ilvl w:val="0"/>
                <w:numId w:val="10"/>
              </w:numPr>
            </w:pPr>
            <w:r w:rsidRPr="00F73B42">
              <w:t>P</w:t>
            </w:r>
            <w:r w:rsidR="00040910">
              <w:t>-dialyse rejse patienthistorie.</w:t>
            </w:r>
            <w:r w:rsidRPr="00F73B42">
              <w:t xml:space="preserve"> </w:t>
            </w:r>
            <w:r w:rsidR="00040910" w:rsidRPr="00F73B42">
              <w:t xml:space="preserve">1 side </w:t>
            </w:r>
            <w:r w:rsidRPr="00F73B42">
              <w:t>(Malene)</w:t>
            </w:r>
            <w:r w:rsidR="00040910">
              <w:t>.</w:t>
            </w:r>
            <w:r w:rsidR="008A3CCC" w:rsidRPr="00F73B42">
              <w:t xml:space="preserve"> </w:t>
            </w:r>
          </w:p>
          <w:p w:rsidR="00E07816" w:rsidRPr="00F73B42" w:rsidRDefault="00040910" w:rsidP="00210A08">
            <w:pPr>
              <w:pStyle w:val="Listeafsnit"/>
              <w:numPr>
                <w:ilvl w:val="0"/>
                <w:numId w:val="10"/>
              </w:numPr>
            </w:pPr>
            <w:r>
              <w:t>Modtagerne af penge fra forskningsfonden præsenterer deres projekter</w:t>
            </w:r>
          </w:p>
          <w:p w:rsidR="00575C93" w:rsidRPr="00F73B42" w:rsidRDefault="00575C93" w:rsidP="00210A08">
            <w:pPr>
              <w:pStyle w:val="Listeafsnit"/>
              <w:numPr>
                <w:ilvl w:val="0"/>
                <w:numId w:val="10"/>
              </w:numPr>
            </w:pPr>
            <w:r w:rsidRPr="00F73B42">
              <w:t>Leder – (Malene)</w:t>
            </w:r>
          </w:p>
          <w:p w:rsidR="008A3CCC" w:rsidRPr="00F73B42" w:rsidRDefault="00040910" w:rsidP="00210A08">
            <w:pPr>
              <w:pStyle w:val="Listeafsnit"/>
              <w:numPr>
                <w:ilvl w:val="0"/>
                <w:numId w:val="10"/>
              </w:numPr>
            </w:pPr>
            <w:r>
              <w:t>Pårørendehistorie -</w:t>
            </w:r>
            <w:r w:rsidR="008A3CCC" w:rsidRPr="00F73B42">
              <w:t xml:space="preserve"> kontakt Karen Marie (Michael) 1 side</w:t>
            </w:r>
          </w:p>
          <w:p w:rsidR="008A3CCC" w:rsidRPr="00F73B42" w:rsidRDefault="008A3CCC" w:rsidP="00210A08">
            <w:pPr>
              <w:pStyle w:val="Listeafsnit"/>
              <w:numPr>
                <w:ilvl w:val="0"/>
                <w:numId w:val="10"/>
              </w:numPr>
            </w:pPr>
            <w:r w:rsidRPr="00F73B42">
              <w:t xml:space="preserve">Charlotte Willer </w:t>
            </w:r>
            <w:r w:rsidR="00040910">
              <w:t xml:space="preserve">Kristensen - </w:t>
            </w:r>
            <w:r w:rsidRPr="00F73B42">
              <w:t>patienthistorie nefrotisk syndrom (Maia) 1 side</w:t>
            </w:r>
          </w:p>
          <w:p w:rsidR="008A3CCC" w:rsidRPr="00F73B42" w:rsidRDefault="008A3CCC" w:rsidP="00210A08">
            <w:pPr>
              <w:pStyle w:val="Listeafsnit"/>
              <w:numPr>
                <w:ilvl w:val="0"/>
                <w:numId w:val="10"/>
              </w:numPr>
            </w:pPr>
            <w:r w:rsidRPr="00F73B42">
              <w:t>Fleksjob september eller december – Jan Jensen + Jesper Band Villadsen (Gunner) 2 sider</w:t>
            </w:r>
          </w:p>
          <w:p w:rsidR="008A3CCC" w:rsidRPr="00F73B42" w:rsidRDefault="008A3CCC" w:rsidP="00210A08">
            <w:pPr>
              <w:pStyle w:val="Listeafsnit"/>
              <w:numPr>
                <w:ilvl w:val="0"/>
                <w:numId w:val="10"/>
              </w:numPr>
            </w:pPr>
            <w:r w:rsidRPr="00F73B42">
              <w:t>Forskningspanel 1 side</w:t>
            </w:r>
          </w:p>
          <w:p w:rsidR="00E42887" w:rsidRPr="00F73B42" w:rsidRDefault="008A3CCC" w:rsidP="00F95BFC">
            <w:pPr>
              <w:pStyle w:val="Listeafsnit"/>
              <w:numPr>
                <w:ilvl w:val="0"/>
                <w:numId w:val="10"/>
              </w:numPr>
            </w:pPr>
            <w:r w:rsidRPr="00F73B42">
              <w:lastRenderedPageBreak/>
              <w:t>Cys</w:t>
            </w:r>
            <w:r w:rsidR="00040910">
              <w:t xml:space="preserve">tenyre interview Julie. 1 side. </w:t>
            </w:r>
            <w:r w:rsidRPr="00F73B42">
              <w:t>(Christinna)</w:t>
            </w:r>
          </w:p>
          <w:p w:rsidR="00E42887" w:rsidRPr="00F73B42" w:rsidRDefault="00E42887" w:rsidP="00210A08">
            <w:pPr>
              <w:pStyle w:val="Listeafsnit"/>
              <w:numPr>
                <w:ilvl w:val="0"/>
                <w:numId w:val="10"/>
              </w:numPr>
            </w:pPr>
            <w:r w:rsidRPr="00F73B42">
              <w:t>Husk under kort nyt:</w:t>
            </w:r>
            <w:r w:rsidR="00040910">
              <w:t xml:space="preserve"> NNS i september eller december?</w:t>
            </w:r>
          </w:p>
          <w:p w:rsidR="00400921" w:rsidRDefault="00400921" w:rsidP="00400921"/>
          <w:p w:rsidR="00400921" w:rsidRDefault="00400921" w:rsidP="00555B8C">
            <w:r>
              <w:t>Senere: NNS-konferencen</w:t>
            </w:r>
            <w:r w:rsidR="00040910">
              <w:t xml:space="preserve">?, </w:t>
            </w:r>
            <w:r w:rsidR="00040910" w:rsidRPr="00F73B42">
              <w:t>Lilly – tak til</w:t>
            </w:r>
            <w:r w:rsidR="00040910">
              <w:t xml:space="preserve"> donorerne ifm.</w:t>
            </w:r>
            <w:r w:rsidR="00040910" w:rsidRPr="00F73B42">
              <w:t xml:space="preserve"> Donordag</w:t>
            </w:r>
            <w:r w:rsidR="00040910">
              <w:t xml:space="preserve">. Forskellige kostkure til nyresyge – go eller nogo? </w:t>
            </w:r>
          </w:p>
        </w:tc>
      </w:tr>
      <w:tr w:rsidR="00210A08" w:rsidTr="00210A08">
        <w:trPr>
          <w:trHeight w:val="1824"/>
        </w:trPr>
        <w:tc>
          <w:tcPr>
            <w:tcW w:w="10031" w:type="dxa"/>
          </w:tcPr>
          <w:p w:rsidR="00210A08" w:rsidRPr="00210A08" w:rsidRDefault="00210A08" w:rsidP="00210A08">
            <w:pPr>
              <w:pStyle w:val="Listeafsnit"/>
              <w:numPr>
                <w:ilvl w:val="0"/>
                <w:numId w:val="2"/>
              </w:numPr>
              <w:rPr>
                <w:b/>
              </w:rPr>
            </w:pPr>
            <w:r w:rsidRPr="00210A08">
              <w:rPr>
                <w:b/>
              </w:rPr>
              <w:lastRenderedPageBreak/>
              <w:t>Guide for layout – medbring eksempler på gode forsider (til Cille og Maia)</w:t>
            </w:r>
          </w:p>
          <w:p w:rsidR="00210A08" w:rsidRPr="000D1E2B" w:rsidRDefault="00210A08" w:rsidP="005A33B8">
            <w:pPr>
              <w:pStyle w:val="Listeafsnit"/>
              <w:numPr>
                <w:ilvl w:val="1"/>
                <w:numId w:val="12"/>
              </w:numPr>
            </w:pPr>
            <w:r w:rsidRPr="00210A08">
              <w:rPr>
                <w:b/>
              </w:rPr>
              <w:t>Hvilke ting er vigtige at få med i en guide til Layout? Det genkendelige Nyrenyt.</w:t>
            </w:r>
            <w:r w:rsidRPr="00210A08">
              <w:rPr>
                <w:b/>
              </w:rPr>
              <w:br/>
              <w:t>Det er vigtigt</w:t>
            </w:r>
            <w:r w:rsidR="005A33B8">
              <w:rPr>
                <w:b/>
              </w:rPr>
              <w:t>,</w:t>
            </w:r>
            <w:r w:rsidRPr="00210A08">
              <w:rPr>
                <w:b/>
              </w:rPr>
              <w:t xml:space="preserve"> at Nyrenyt </w:t>
            </w:r>
            <w:r w:rsidR="005A33B8">
              <w:rPr>
                <w:b/>
              </w:rPr>
              <w:t>er genkendeligt og at Nyrenyt</w:t>
            </w:r>
            <w:r w:rsidRPr="00210A08">
              <w:rPr>
                <w:b/>
              </w:rPr>
              <w:t xml:space="preserve"> har en redaktionel genkendelig linje</w:t>
            </w:r>
            <w:r w:rsidR="008C20B4">
              <w:rPr>
                <w:b/>
              </w:rPr>
              <w:t>.</w:t>
            </w:r>
          </w:p>
          <w:p w:rsidR="000D1E2B" w:rsidRDefault="000D1E2B" w:rsidP="000D1E2B"/>
          <w:p w:rsidR="000D1E2B" w:rsidRDefault="000D1E2B" w:rsidP="000D1E2B">
            <w:r>
              <w:t>Cille havde lavet forslag til nyt forsidelayout hvor forsidebilledet fylder hele siden og med forskellige bud på opsætning af forsidetekst og farver.</w:t>
            </w:r>
          </w:p>
          <w:p w:rsidR="000D1E2B" w:rsidRDefault="000D1E2B" w:rsidP="000D1E2B"/>
          <w:p w:rsidR="000D1E2B" w:rsidRDefault="009E606C" w:rsidP="000D1E2B">
            <w:r>
              <w:t>Der var enighed om et layout hvor billedet fylder hele siden, og at det fungerer godt med tekstfarvevalg afhængig af forsidebilledet. Det er vigtigt, at ”Nyrenyt” står samme sted og har samme skrifttype hver gang for at skabe genkendelighed.</w:t>
            </w:r>
          </w:p>
          <w:p w:rsidR="009E606C" w:rsidRDefault="009E606C" w:rsidP="000D1E2B"/>
          <w:p w:rsidR="009E606C" w:rsidRDefault="009E606C" w:rsidP="000D1E2B">
            <w:r>
              <w:t>Forsidebilledet skal være en person og afspejle indholdet i bladet enten fordi personen har skrevet en af artiklerne eller fordi personen er med i en af artiklerne. Det blev foreslået at efterspørge lokale fotografer rundt omkring i landet, som vil kunne tage flotte portrætbilleder, der kan bruges til bladet. Vi efterlyser i næste udgave under kort nyt.</w:t>
            </w:r>
          </w:p>
          <w:p w:rsidR="009E606C" w:rsidRDefault="009E606C" w:rsidP="000D1E2B"/>
          <w:p w:rsidR="00D57DAD" w:rsidRDefault="00D57DAD" w:rsidP="000D1E2B">
            <w:r>
              <w:t>Der blev fremsat ønske om en designmanuel. Cille er i proces om denne opgave sammen med Michael Buksti.</w:t>
            </w:r>
          </w:p>
          <w:p w:rsidR="00D57DAD" w:rsidRDefault="00D57DAD" w:rsidP="000D1E2B"/>
          <w:p w:rsidR="009E606C" w:rsidRDefault="009E606C" w:rsidP="000D1E2B">
            <w:r>
              <w:t xml:space="preserve">Det </w:t>
            </w:r>
            <w:r w:rsidR="00671561">
              <w:t>blev desuden drøftet om man</w:t>
            </w:r>
            <w:r>
              <w:t xml:space="preserve"> med tiden kunne ændre navnet på bladet. </w:t>
            </w:r>
            <w:r w:rsidR="00671561">
              <w:t>Beslutningen skal træffes i HB.</w:t>
            </w:r>
            <w:r w:rsidR="000A2309">
              <w:t xml:space="preserve"> Vi skal passe på med ikke at ændre for mange ting på en gang.</w:t>
            </w:r>
            <w:r w:rsidR="00671561">
              <w:t xml:space="preserve"> </w:t>
            </w:r>
            <w:r>
              <w:t>Det blev besluttet, at der laves en sagsfremstilling</w:t>
            </w:r>
            <w:r w:rsidR="00A26268">
              <w:t xml:space="preserve"> til HB om</w:t>
            </w:r>
            <w:r w:rsidR="000A2309">
              <w:t xml:space="preserve"> hvorvidt</w:t>
            </w:r>
            <w:r w:rsidR="00A26268">
              <w:t xml:space="preserve"> de anbefaler at Redaktionen arbejder videre med eventuel navneændring</w:t>
            </w:r>
            <w:r w:rsidR="00671561">
              <w:t xml:space="preserve"> – Michael, Malene og Maia.</w:t>
            </w:r>
          </w:p>
          <w:p w:rsidR="009E606C" w:rsidRPr="000D1E2B" w:rsidRDefault="009E606C" w:rsidP="000D1E2B"/>
        </w:tc>
      </w:tr>
      <w:tr w:rsidR="00210A08" w:rsidTr="00210A08">
        <w:trPr>
          <w:trHeight w:val="2393"/>
        </w:trPr>
        <w:tc>
          <w:tcPr>
            <w:tcW w:w="10031" w:type="dxa"/>
          </w:tcPr>
          <w:p w:rsidR="00210A08" w:rsidRPr="00210A08" w:rsidRDefault="00210A08" w:rsidP="00210A08">
            <w:pPr>
              <w:pStyle w:val="Listeafsnit"/>
              <w:numPr>
                <w:ilvl w:val="0"/>
                <w:numId w:val="2"/>
              </w:numPr>
              <w:rPr>
                <w:b/>
              </w:rPr>
            </w:pPr>
            <w:r w:rsidRPr="00210A08">
              <w:rPr>
                <w:b/>
              </w:rPr>
              <w:t>Redaktionsmappen – hvordan får redaktionen det nødvendige overblik?</w:t>
            </w:r>
          </w:p>
          <w:p w:rsidR="00210A08" w:rsidRPr="00210A08" w:rsidRDefault="00210A08" w:rsidP="008C20B4">
            <w:pPr>
              <w:pStyle w:val="Listeafsnit"/>
              <w:numPr>
                <w:ilvl w:val="0"/>
                <w:numId w:val="11"/>
              </w:numPr>
              <w:rPr>
                <w:b/>
              </w:rPr>
            </w:pPr>
            <w:r w:rsidRPr="00210A08">
              <w:rPr>
                <w:b/>
              </w:rPr>
              <w:t>Vigtige datoer (skribentmøde, redaktionsmøde og deadlines)</w:t>
            </w:r>
          </w:p>
          <w:p w:rsidR="00210A08" w:rsidRPr="00210A08" w:rsidRDefault="00210A08" w:rsidP="008C20B4">
            <w:pPr>
              <w:pStyle w:val="Listeafsnit"/>
              <w:numPr>
                <w:ilvl w:val="0"/>
                <w:numId w:val="11"/>
              </w:numPr>
              <w:rPr>
                <w:b/>
              </w:rPr>
            </w:pPr>
            <w:r w:rsidRPr="00210A08">
              <w:rPr>
                <w:b/>
              </w:rPr>
              <w:t>Årshjul</w:t>
            </w:r>
          </w:p>
          <w:p w:rsidR="00210A08" w:rsidRPr="00210A08" w:rsidRDefault="00210A08" w:rsidP="008C20B4">
            <w:pPr>
              <w:pStyle w:val="Listeafsnit"/>
              <w:numPr>
                <w:ilvl w:val="0"/>
                <w:numId w:val="11"/>
              </w:numPr>
              <w:rPr>
                <w:b/>
              </w:rPr>
            </w:pPr>
            <w:r w:rsidRPr="00210A08">
              <w:rPr>
                <w:b/>
              </w:rPr>
              <w:t>Layoutplan</w:t>
            </w:r>
          </w:p>
          <w:p w:rsidR="00210A08" w:rsidRPr="00210A08" w:rsidRDefault="00210A08" w:rsidP="008C20B4">
            <w:pPr>
              <w:pStyle w:val="Listeafsnit"/>
              <w:numPr>
                <w:ilvl w:val="0"/>
                <w:numId w:val="11"/>
              </w:numPr>
              <w:rPr>
                <w:b/>
              </w:rPr>
            </w:pPr>
            <w:r w:rsidRPr="00210A08">
              <w:rPr>
                <w:b/>
              </w:rPr>
              <w:t>Idéliste</w:t>
            </w:r>
          </w:p>
          <w:p w:rsidR="00210A08" w:rsidRPr="00210A08" w:rsidRDefault="00210A08" w:rsidP="008C20B4">
            <w:pPr>
              <w:pStyle w:val="Listeafsnit"/>
              <w:numPr>
                <w:ilvl w:val="0"/>
                <w:numId w:val="11"/>
              </w:numPr>
              <w:rPr>
                <w:b/>
              </w:rPr>
            </w:pPr>
            <w:r w:rsidRPr="00210A08">
              <w:rPr>
                <w:b/>
              </w:rPr>
              <w:t>Procesbeskrivelse</w:t>
            </w:r>
          </w:p>
          <w:p w:rsidR="00210A08" w:rsidRDefault="00210A08" w:rsidP="00210A08">
            <w:pPr>
              <w:ind w:left="720"/>
              <w:rPr>
                <w:b/>
              </w:rPr>
            </w:pPr>
            <w:r w:rsidRPr="00210A08">
              <w:rPr>
                <w:b/>
              </w:rPr>
              <w:t>Evaluering af facebook kommunikation – Nyrenyts redaktion</w:t>
            </w:r>
            <w:r w:rsidR="008C20B4">
              <w:rPr>
                <w:b/>
              </w:rPr>
              <w:t xml:space="preserve"> </w:t>
            </w:r>
            <w:hyperlink r:id="rId7" w:history="1">
              <w:r w:rsidR="008C20B4" w:rsidRPr="00A37A61">
                <w:rPr>
                  <w:rStyle w:val="Hyperlink"/>
                  <w:b/>
                </w:rPr>
                <w:t>https://www.facebook.com/groups/260042205248053</w:t>
              </w:r>
            </w:hyperlink>
            <w:r w:rsidR="008C20B4">
              <w:rPr>
                <w:b/>
              </w:rPr>
              <w:t xml:space="preserve"> </w:t>
            </w:r>
          </w:p>
          <w:p w:rsidR="00DC4A48" w:rsidRDefault="00DC4A48" w:rsidP="00DC4A48">
            <w:pPr>
              <w:rPr>
                <w:b/>
              </w:rPr>
            </w:pPr>
          </w:p>
          <w:p w:rsidR="00DC4A48" w:rsidRPr="00DC4A48" w:rsidRDefault="00DC4A48" w:rsidP="00DC4A48">
            <w:r>
              <w:t>Cille er ved at lave en ny side til nyre.dk. Her vil der være billeder af redaktionen</w:t>
            </w:r>
            <w:r w:rsidR="00CB6E17">
              <w:t xml:space="preserve"> og kontaktoplysninger. På denne side</w:t>
            </w:r>
            <w:r>
              <w:t xml:space="preserve"> kan skribenter finde svar på de mest gængse spørgsmål som antal tegn pr. side, deadlines for artikler m.m. På en lukket side tilgængelig for redaktionen vil man så kunne finde nyeste referat, årshjul, idéliste og andet der kun vedrører redaktionen. </w:t>
            </w:r>
          </w:p>
          <w:p w:rsidR="00210A08" w:rsidRDefault="00210A08" w:rsidP="00155113"/>
        </w:tc>
      </w:tr>
      <w:tr w:rsidR="00210A08" w:rsidTr="008C20B4">
        <w:trPr>
          <w:trHeight w:val="1406"/>
        </w:trPr>
        <w:tc>
          <w:tcPr>
            <w:tcW w:w="10031" w:type="dxa"/>
            <w:tcBorders>
              <w:bottom w:val="single" w:sz="4" w:space="0" w:color="auto"/>
            </w:tcBorders>
          </w:tcPr>
          <w:p w:rsidR="00210A08" w:rsidRPr="00210A08" w:rsidRDefault="00210A08" w:rsidP="00155113">
            <w:pPr>
              <w:pStyle w:val="Listeafsnit"/>
              <w:numPr>
                <w:ilvl w:val="0"/>
                <w:numId w:val="2"/>
              </w:numPr>
              <w:rPr>
                <w:b/>
              </w:rPr>
            </w:pPr>
            <w:r>
              <w:rPr>
                <w:b/>
              </w:rPr>
              <w:t>Eventuelt</w:t>
            </w:r>
          </w:p>
          <w:p w:rsidR="00210A08" w:rsidRPr="00210A08" w:rsidRDefault="00210A08" w:rsidP="00210A08">
            <w:pPr>
              <w:tabs>
                <w:tab w:val="left" w:pos="2980"/>
              </w:tabs>
            </w:pPr>
            <w:r>
              <w:tab/>
            </w:r>
          </w:p>
        </w:tc>
      </w:tr>
    </w:tbl>
    <w:p w:rsidR="00906A39" w:rsidRDefault="00906A39" w:rsidP="00155113"/>
    <w:sectPr w:rsidR="00906A39" w:rsidSect="00210A0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A39" w:rsidRDefault="00906A39" w:rsidP="00906A39">
      <w:pPr>
        <w:spacing w:after="0" w:line="240" w:lineRule="auto"/>
      </w:pPr>
      <w:r>
        <w:separator/>
      </w:r>
    </w:p>
  </w:endnote>
  <w:endnote w:type="continuationSeparator" w:id="0">
    <w:p w:rsidR="00906A39" w:rsidRDefault="00906A39" w:rsidP="0090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733702"/>
      <w:docPartObj>
        <w:docPartGallery w:val="Page Numbers (Bottom of Page)"/>
        <w:docPartUnique/>
      </w:docPartObj>
    </w:sdtPr>
    <w:sdtEndPr/>
    <w:sdtContent>
      <w:p w:rsidR="00210A08" w:rsidRDefault="00210A08">
        <w:pPr>
          <w:pStyle w:val="Sidefod"/>
          <w:jc w:val="center"/>
        </w:pPr>
        <w:r>
          <w:fldChar w:fldCharType="begin"/>
        </w:r>
        <w:r>
          <w:instrText>PAGE   \* MERGEFORMAT</w:instrText>
        </w:r>
        <w:r>
          <w:fldChar w:fldCharType="separate"/>
        </w:r>
        <w:r w:rsidR="003D085F">
          <w:rPr>
            <w:noProof/>
          </w:rPr>
          <w:t>3</w:t>
        </w:r>
        <w:r>
          <w:fldChar w:fldCharType="end"/>
        </w:r>
      </w:p>
    </w:sdtContent>
  </w:sdt>
  <w:p w:rsidR="00210A08" w:rsidRDefault="00210A0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A39" w:rsidRDefault="00906A39" w:rsidP="00906A39">
      <w:pPr>
        <w:spacing w:after="0" w:line="240" w:lineRule="auto"/>
      </w:pPr>
      <w:r>
        <w:separator/>
      </w:r>
    </w:p>
  </w:footnote>
  <w:footnote w:type="continuationSeparator" w:id="0">
    <w:p w:rsidR="00906A39" w:rsidRDefault="00906A39" w:rsidP="00906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980"/>
    <w:multiLevelType w:val="hybridMultilevel"/>
    <w:tmpl w:val="678CDB16"/>
    <w:lvl w:ilvl="0" w:tplc="0406000F">
      <w:start w:val="1"/>
      <w:numFmt w:val="decimal"/>
      <w:lvlText w:val="%1."/>
      <w:lvlJc w:val="left"/>
      <w:pPr>
        <w:ind w:left="720" w:hanging="360"/>
      </w:pPr>
    </w:lvl>
    <w:lvl w:ilvl="1" w:tplc="85489004">
      <w:start w:val="1"/>
      <w:numFmt w:val="lowerLetter"/>
      <w:lvlText w:val="%2."/>
      <w:lvlJc w:val="left"/>
      <w:pPr>
        <w:ind w:left="851" w:hanging="284"/>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9D027E5"/>
    <w:multiLevelType w:val="hybridMultilevel"/>
    <w:tmpl w:val="CAD4D1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BD6B38"/>
    <w:multiLevelType w:val="hybridMultilevel"/>
    <w:tmpl w:val="3F30677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13316D0"/>
    <w:multiLevelType w:val="hybridMultilevel"/>
    <w:tmpl w:val="678CDB16"/>
    <w:lvl w:ilvl="0" w:tplc="0406000F">
      <w:start w:val="1"/>
      <w:numFmt w:val="decimal"/>
      <w:lvlText w:val="%1."/>
      <w:lvlJc w:val="left"/>
      <w:pPr>
        <w:ind w:left="720" w:hanging="360"/>
      </w:pPr>
    </w:lvl>
    <w:lvl w:ilvl="1" w:tplc="85489004">
      <w:start w:val="1"/>
      <w:numFmt w:val="lowerLetter"/>
      <w:lvlText w:val="%2."/>
      <w:lvlJc w:val="left"/>
      <w:pPr>
        <w:ind w:left="851" w:hanging="284"/>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26931CCD"/>
    <w:multiLevelType w:val="hybridMultilevel"/>
    <w:tmpl w:val="7910F968"/>
    <w:lvl w:ilvl="0" w:tplc="7068E9A8">
      <w:start w:val="7"/>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B18796D"/>
    <w:multiLevelType w:val="hybridMultilevel"/>
    <w:tmpl w:val="3F2C0586"/>
    <w:lvl w:ilvl="0" w:tplc="1096A8EE">
      <w:start w:val="7"/>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2FA15F7D"/>
    <w:multiLevelType w:val="hybridMultilevel"/>
    <w:tmpl w:val="6642589E"/>
    <w:lvl w:ilvl="0" w:tplc="D812B87E">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320E08C9"/>
    <w:multiLevelType w:val="hybridMultilevel"/>
    <w:tmpl w:val="6C72CDA6"/>
    <w:lvl w:ilvl="0" w:tplc="85489004">
      <w:start w:val="1"/>
      <w:numFmt w:val="lowerLetter"/>
      <w:lvlText w:val="%1."/>
      <w:lvlJc w:val="left"/>
      <w:pPr>
        <w:ind w:left="851" w:hanging="28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C60393B"/>
    <w:multiLevelType w:val="hybridMultilevel"/>
    <w:tmpl w:val="73A896BA"/>
    <w:lvl w:ilvl="0" w:tplc="85489004">
      <w:start w:val="1"/>
      <w:numFmt w:val="lowerLetter"/>
      <w:lvlText w:val="%1."/>
      <w:lvlJc w:val="left"/>
      <w:pPr>
        <w:ind w:left="851" w:hanging="28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DAE5AE5"/>
    <w:multiLevelType w:val="hybridMultilevel"/>
    <w:tmpl w:val="73A896BA"/>
    <w:lvl w:ilvl="0" w:tplc="85489004">
      <w:start w:val="1"/>
      <w:numFmt w:val="lowerLetter"/>
      <w:lvlText w:val="%1."/>
      <w:lvlJc w:val="left"/>
      <w:pPr>
        <w:ind w:left="851" w:hanging="28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31F18B1"/>
    <w:multiLevelType w:val="hybridMultilevel"/>
    <w:tmpl w:val="07162C60"/>
    <w:lvl w:ilvl="0" w:tplc="0406000F">
      <w:start w:val="1"/>
      <w:numFmt w:val="decimal"/>
      <w:lvlText w:val="%1."/>
      <w:lvlJc w:val="left"/>
      <w:pPr>
        <w:ind w:left="720" w:hanging="360"/>
      </w:pPr>
    </w:lvl>
    <w:lvl w:ilvl="1" w:tplc="04060001">
      <w:start w:val="1"/>
      <w:numFmt w:val="bullet"/>
      <w:lvlText w:val=""/>
      <w:lvlJc w:val="left"/>
      <w:pPr>
        <w:ind w:left="851" w:hanging="284"/>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576E51E2"/>
    <w:multiLevelType w:val="hybridMultilevel"/>
    <w:tmpl w:val="2ADA6B80"/>
    <w:lvl w:ilvl="0" w:tplc="3CE20702">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93D6C21"/>
    <w:multiLevelType w:val="hybridMultilevel"/>
    <w:tmpl w:val="690E9F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0"/>
  </w:num>
  <w:num w:numId="3">
    <w:abstractNumId w:val="0"/>
  </w:num>
  <w:num w:numId="4">
    <w:abstractNumId w:val="9"/>
  </w:num>
  <w:num w:numId="5">
    <w:abstractNumId w:val="8"/>
  </w:num>
  <w:num w:numId="6">
    <w:abstractNumId w:val="3"/>
  </w:num>
  <w:num w:numId="7">
    <w:abstractNumId w:val="1"/>
  </w:num>
  <w:num w:numId="8">
    <w:abstractNumId w:val="6"/>
  </w:num>
  <w:num w:numId="9">
    <w:abstractNumId w:val="4"/>
  </w:num>
  <w:num w:numId="10">
    <w:abstractNumId w:val="5"/>
  </w:num>
  <w:num w:numId="11">
    <w:abstractNumId w:val="2"/>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D5"/>
    <w:rsid w:val="00040910"/>
    <w:rsid w:val="000A2309"/>
    <w:rsid w:val="000D1E2B"/>
    <w:rsid w:val="000D3C4A"/>
    <w:rsid w:val="00112C50"/>
    <w:rsid w:val="00155113"/>
    <w:rsid w:val="001D2BDF"/>
    <w:rsid w:val="00210A08"/>
    <w:rsid w:val="00211490"/>
    <w:rsid w:val="0021700E"/>
    <w:rsid w:val="0022667C"/>
    <w:rsid w:val="00274D7F"/>
    <w:rsid w:val="00371F51"/>
    <w:rsid w:val="003D085F"/>
    <w:rsid w:val="00400921"/>
    <w:rsid w:val="004476E7"/>
    <w:rsid w:val="004D19C8"/>
    <w:rsid w:val="00500DA9"/>
    <w:rsid w:val="00555B8C"/>
    <w:rsid w:val="00575C93"/>
    <w:rsid w:val="005A33B8"/>
    <w:rsid w:val="00616585"/>
    <w:rsid w:val="00624CD6"/>
    <w:rsid w:val="00671561"/>
    <w:rsid w:val="00793E8A"/>
    <w:rsid w:val="007A71DF"/>
    <w:rsid w:val="00806AC4"/>
    <w:rsid w:val="00857A3D"/>
    <w:rsid w:val="008A3CCC"/>
    <w:rsid w:val="008C20B4"/>
    <w:rsid w:val="00906A39"/>
    <w:rsid w:val="009824E4"/>
    <w:rsid w:val="009D6D43"/>
    <w:rsid w:val="009E606C"/>
    <w:rsid w:val="00A218FA"/>
    <w:rsid w:val="00A26268"/>
    <w:rsid w:val="00A32D19"/>
    <w:rsid w:val="00C05586"/>
    <w:rsid w:val="00C20223"/>
    <w:rsid w:val="00C7167C"/>
    <w:rsid w:val="00C91C0F"/>
    <w:rsid w:val="00CB6E17"/>
    <w:rsid w:val="00CC2CD5"/>
    <w:rsid w:val="00D57DAD"/>
    <w:rsid w:val="00DC4A48"/>
    <w:rsid w:val="00DC5E8E"/>
    <w:rsid w:val="00E07816"/>
    <w:rsid w:val="00E42887"/>
    <w:rsid w:val="00E55883"/>
    <w:rsid w:val="00EB2263"/>
    <w:rsid w:val="00F73B42"/>
    <w:rsid w:val="00F9605D"/>
    <w:rsid w:val="00FB1C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3BC63-AA4F-497C-9338-A11C64CD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C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C2CD5"/>
    <w:pPr>
      <w:ind w:left="720"/>
      <w:contextualSpacing/>
    </w:pPr>
  </w:style>
  <w:style w:type="paragraph" w:styleId="Sidehoved">
    <w:name w:val="header"/>
    <w:basedOn w:val="Normal"/>
    <w:link w:val="SidehovedTegn"/>
    <w:uiPriority w:val="99"/>
    <w:unhideWhenUsed/>
    <w:rsid w:val="00906A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6A39"/>
  </w:style>
  <w:style w:type="paragraph" w:styleId="Sidefod">
    <w:name w:val="footer"/>
    <w:basedOn w:val="Normal"/>
    <w:link w:val="SidefodTegn"/>
    <w:uiPriority w:val="99"/>
    <w:unhideWhenUsed/>
    <w:rsid w:val="00906A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6A39"/>
  </w:style>
  <w:style w:type="character" w:styleId="Hyperlink">
    <w:name w:val="Hyperlink"/>
    <w:basedOn w:val="Standardskrifttypeiafsnit"/>
    <w:uiPriority w:val="99"/>
    <w:unhideWhenUsed/>
    <w:rsid w:val="008C2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groups/2600422052480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1055</Words>
  <Characters>6437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HH Drift</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Thorstensson</dc:creator>
  <cp:keywords/>
  <dc:description/>
  <cp:lastModifiedBy>Maia Thorstensson</cp:lastModifiedBy>
  <cp:revision>18</cp:revision>
  <dcterms:created xsi:type="dcterms:W3CDTF">2021-03-10T09:13:00Z</dcterms:created>
  <dcterms:modified xsi:type="dcterms:W3CDTF">2021-03-12T09:34:00Z</dcterms:modified>
</cp:coreProperties>
</file>